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3A17" w14:textId="25639862" w:rsidR="00686142" w:rsidRPr="00A2700E" w:rsidRDefault="004F67C0" w:rsidP="00686142">
      <w:pPr>
        <w:jc w:val="right"/>
        <w:rPr>
          <w:rFonts w:ascii="Arial" w:hAnsi="Arial" w:cs="Arial"/>
          <w:bCs/>
          <w:u w:val="single"/>
          <w:lang w:val="mn-MN"/>
        </w:rPr>
      </w:pPr>
      <w:r>
        <w:rPr>
          <w:rFonts w:ascii="Arial" w:hAnsi="Arial" w:cs="Arial"/>
          <w:bCs/>
          <w:u w:val="single"/>
          <w:lang w:val="mn-MN"/>
        </w:rPr>
        <w:t>Албан бус орчуулга</w:t>
      </w:r>
    </w:p>
    <w:p w14:paraId="39FB5F65" w14:textId="77777777" w:rsidR="00686142" w:rsidRPr="00A2700E" w:rsidRDefault="00686142" w:rsidP="00686142">
      <w:pPr>
        <w:ind w:left="5040" w:right="-1"/>
        <w:jc w:val="right"/>
        <w:rPr>
          <w:rFonts w:ascii="Arial" w:hAnsi="Arial" w:cs="Arial"/>
          <w:i/>
          <w:u w:val="single"/>
          <w:lang w:val="mn-MN"/>
        </w:rPr>
      </w:pPr>
    </w:p>
    <w:p w14:paraId="1831D18B" w14:textId="7AA5E4B7" w:rsidR="00686142" w:rsidRPr="004F67C0" w:rsidRDefault="004F67C0" w:rsidP="004F67C0">
      <w:pPr>
        <w:spacing w:line="276" w:lineRule="auto"/>
        <w:jc w:val="right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2023 оны 6 сарын 8</w:t>
      </w:r>
    </w:p>
    <w:p w14:paraId="4A408ADA" w14:textId="77777777" w:rsidR="00686142" w:rsidRDefault="00686142" w:rsidP="00686142">
      <w:pPr>
        <w:spacing w:line="276" w:lineRule="auto"/>
        <w:ind w:firstLine="709"/>
        <w:jc w:val="both"/>
        <w:rPr>
          <w:rFonts w:ascii="Arial" w:hAnsi="Arial" w:cs="Arial"/>
          <w:lang w:val="mn-MN"/>
        </w:rPr>
      </w:pPr>
    </w:p>
    <w:p w14:paraId="5A6581CA" w14:textId="00073F31" w:rsidR="00127226" w:rsidRPr="00127226" w:rsidRDefault="00127226" w:rsidP="00127226">
      <w:pPr>
        <w:jc w:val="center"/>
        <w:rPr>
          <w:rFonts w:ascii="Arial" w:hAnsi="Arial" w:cs="Arial"/>
          <w:b/>
          <w:bCs/>
          <w:lang w:val="mn-MN"/>
        </w:rPr>
      </w:pPr>
      <w:r w:rsidRPr="00127226">
        <w:rPr>
          <w:rFonts w:ascii="Arial" w:hAnsi="Arial" w:cs="Arial"/>
          <w:b/>
          <w:bCs/>
          <w:lang w:val="mn-MN"/>
        </w:rPr>
        <w:t>Монгол Улсын Гадаад харилцааны сайд Эрхэмсэг хатагтай</w:t>
      </w:r>
    </w:p>
    <w:p w14:paraId="378F089A" w14:textId="10E46F12" w:rsidR="00127226" w:rsidRPr="00127226" w:rsidRDefault="00127226" w:rsidP="00127226">
      <w:pPr>
        <w:jc w:val="center"/>
        <w:rPr>
          <w:rFonts w:ascii="Arial" w:hAnsi="Arial" w:cs="Arial"/>
          <w:b/>
          <w:bCs/>
          <w:lang w:val="mn-MN"/>
        </w:rPr>
      </w:pPr>
      <w:r w:rsidRPr="00127226">
        <w:rPr>
          <w:rFonts w:ascii="Arial" w:hAnsi="Arial" w:cs="Arial"/>
          <w:b/>
          <w:bCs/>
          <w:lang w:val="mn-MN"/>
        </w:rPr>
        <w:t>Батмөнхийн Батцэцэг Танаа</w:t>
      </w:r>
    </w:p>
    <w:p w14:paraId="0549CAEC" w14:textId="77777777" w:rsidR="00127226" w:rsidRPr="00127226" w:rsidRDefault="00127226" w:rsidP="00127226">
      <w:pPr>
        <w:spacing w:line="276" w:lineRule="auto"/>
        <w:ind w:firstLine="709"/>
        <w:jc w:val="center"/>
        <w:rPr>
          <w:rFonts w:ascii="Arial" w:hAnsi="Arial" w:cs="Arial"/>
          <w:b/>
          <w:bCs/>
          <w:lang w:val="mn-MN"/>
        </w:rPr>
      </w:pPr>
    </w:p>
    <w:p w14:paraId="0B14BA72" w14:textId="77777777" w:rsidR="00136DD2" w:rsidRPr="00A2700E" w:rsidRDefault="00136DD2" w:rsidP="00686142">
      <w:pPr>
        <w:spacing w:line="276" w:lineRule="auto"/>
        <w:ind w:firstLine="709"/>
        <w:jc w:val="both"/>
        <w:rPr>
          <w:rFonts w:ascii="Arial" w:hAnsi="Arial" w:cs="Arial"/>
          <w:lang w:val="mn-MN"/>
        </w:rPr>
      </w:pPr>
    </w:p>
    <w:p w14:paraId="291BAEBC" w14:textId="13A0021E" w:rsidR="00686142" w:rsidRPr="00A2700E" w:rsidRDefault="004F67C0" w:rsidP="00686142">
      <w:pPr>
        <w:spacing w:line="276" w:lineRule="auto"/>
        <w:ind w:firstLine="709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Эрхэмсэг хатагтай Сайд аа</w:t>
      </w:r>
      <w:r w:rsidR="00B97F20">
        <w:rPr>
          <w:rFonts w:ascii="Arial" w:hAnsi="Arial" w:cs="Arial"/>
          <w:lang w:val="mn-MN"/>
        </w:rPr>
        <w:t>,</w:t>
      </w:r>
    </w:p>
    <w:p w14:paraId="260B30AC" w14:textId="77777777" w:rsidR="00686142" w:rsidRPr="00A2700E" w:rsidRDefault="00686142" w:rsidP="00686142">
      <w:pPr>
        <w:spacing w:line="276" w:lineRule="auto"/>
        <w:ind w:firstLine="709"/>
        <w:jc w:val="both"/>
        <w:rPr>
          <w:rFonts w:ascii="Arial" w:hAnsi="Arial" w:cs="Arial"/>
          <w:lang w:val="mn-MN"/>
        </w:rPr>
      </w:pPr>
    </w:p>
    <w:p w14:paraId="53445DFA" w14:textId="12FB82FC" w:rsidR="004F67C0" w:rsidRPr="002B78BC" w:rsidRDefault="00B97F20" w:rsidP="004F67C0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Энэ жил </w:t>
      </w:r>
      <w:r w:rsidR="004F67C0">
        <w:rPr>
          <w:rFonts w:ascii="Arial" w:hAnsi="Arial" w:cs="Arial"/>
          <w:color w:val="000000"/>
          <w:lang w:val="mn-MN"/>
        </w:rPr>
        <w:t>Дани</w:t>
      </w:r>
      <w:r w:rsidR="00404EB3">
        <w:rPr>
          <w:rFonts w:ascii="Arial" w:hAnsi="Arial" w:cs="Arial"/>
          <w:color w:val="000000"/>
          <w:lang w:val="mn-MN"/>
        </w:rPr>
        <w:t xml:space="preserve">йн Хаант Улс болон </w:t>
      </w:r>
      <w:r w:rsidR="004F67C0">
        <w:rPr>
          <w:rFonts w:ascii="Arial" w:hAnsi="Arial" w:cs="Arial"/>
          <w:color w:val="000000"/>
          <w:lang w:val="mn-MN"/>
        </w:rPr>
        <w:t>Монгол</w:t>
      </w:r>
      <w:r w:rsidR="00404EB3">
        <w:rPr>
          <w:rFonts w:ascii="Arial" w:hAnsi="Arial" w:cs="Arial"/>
          <w:color w:val="000000"/>
          <w:lang w:val="mn-MN"/>
        </w:rPr>
        <w:t xml:space="preserve"> Улсын хооронд дипломат </w:t>
      </w:r>
      <w:r w:rsidR="004F67C0">
        <w:rPr>
          <w:rFonts w:ascii="Arial" w:hAnsi="Arial" w:cs="Arial"/>
          <w:color w:val="000000"/>
          <w:lang w:val="mn-MN"/>
        </w:rPr>
        <w:t>харилцаа тогтоосны 55 жилийн ой</w:t>
      </w:r>
      <w:r w:rsidR="00404EB3">
        <w:rPr>
          <w:rFonts w:ascii="Arial" w:hAnsi="Arial" w:cs="Arial"/>
          <w:color w:val="000000"/>
          <w:lang w:val="mn-MN"/>
        </w:rPr>
        <w:t xml:space="preserve">г хамтдаа тэмдэглэж байна. </w:t>
      </w:r>
    </w:p>
    <w:p w14:paraId="550EEF58" w14:textId="77777777" w:rsidR="004F67C0" w:rsidRDefault="004F67C0" w:rsidP="004F67C0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172CF59" w14:textId="65917A32" w:rsidR="004F67C0" w:rsidRPr="00F9797A" w:rsidRDefault="004F67C0" w:rsidP="004F67C0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Манай хоёр орны харилцаа </w:t>
      </w:r>
      <w:r w:rsidR="00404EB3">
        <w:rPr>
          <w:rFonts w:ascii="Arial" w:hAnsi="Arial" w:cs="Arial"/>
          <w:color w:val="000000"/>
          <w:lang w:val="mn-MN"/>
        </w:rPr>
        <w:t xml:space="preserve">нь </w:t>
      </w:r>
      <w:r>
        <w:rPr>
          <w:rFonts w:ascii="Arial" w:hAnsi="Arial" w:cs="Arial"/>
          <w:color w:val="000000"/>
          <w:lang w:val="mn-MN"/>
        </w:rPr>
        <w:t>Данийн аялагч Хеннинг Хаслунд-Кристенсен тэртээ 1920-иод онд Монгол</w:t>
      </w:r>
      <w:r w:rsidR="00404EB3">
        <w:rPr>
          <w:rFonts w:ascii="Arial" w:hAnsi="Arial" w:cs="Arial"/>
          <w:color w:val="000000"/>
          <w:lang w:val="mn-MN"/>
        </w:rPr>
        <w:t xml:space="preserve"> орноор </w:t>
      </w:r>
      <w:r>
        <w:rPr>
          <w:rFonts w:ascii="Arial" w:hAnsi="Arial" w:cs="Arial"/>
          <w:color w:val="000000"/>
          <w:lang w:val="mn-MN"/>
        </w:rPr>
        <w:t>аяла</w:t>
      </w:r>
      <w:r w:rsidR="00404EB3">
        <w:rPr>
          <w:rFonts w:ascii="Arial" w:hAnsi="Arial" w:cs="Arial"/>
          <w:color w:val="000000"/>
          <w:lang w:val="mn-MN"/>
        </w:rPr>
        <w:t xml:space="preserve">ж, судалгаа шинжилгээ хийж байснаас эхтэй бөгөөд </w:t>
      </w:r>
      <w:r w:rsidR="00B270A0">
        <w:rPr>
          <w:rFonts w:ascii="Arial" w:hAnsi="Arial" w:cs="Arial"/>
          <w:color w:val="000000"/>
          <w:lang w:val="mn-MN"/>
        </w:rPr>
        <w:t xml:space="preserve">түүний </w:t>
      </w:r>
      <w:r w:rsidR="00404EB3">
        <w:rPr>
          <w:rFonts w:ascii="Arial" w:hAnsi="Arial" w:cs="Arial"/>
          <w:color w:val="000000"/>
          <w:lang w:val="mn-MN"/>
        </w:rPr>
        <w:t xml:space="preserve">энэ </w:t>
      </w:r>
      <w:r w:rsidR="00B270A0">
        <w:rPr>
          <w:rFonts w:ascii="Arial" w:hAnsi="Arial" w:cs="Arial"/>
          <w:color w:val="000000"/>
          <w:lang w:val="mn-MN"/>
        </w:rPr>
        <w:t xml:space="preserve">үйл хэрэг </w:t>
      </w:r>
      <w:r w:rsidR="00404EB3">
        <w:rPr>
          <w:rFonts w:ascii="Arial" w:hAnsi="Arial" w:cs="Arial"/>
          <w:color w:val="000000"/>
          <w:lang w:val="mn-MN"/>
        </w:rPr>
        <w:t xml:space="preserve">нь </w:t>
      </w:r>
      <w:r w:rsidR="00FA7592">
        <w:rPr>
          <w:rFonts w:ascii="Arial" w:hAnsi="Arial" w:cs="Arial"/>
          <w:color w:val="000000"/>
          <w:lang w:val="mn-MN"/>
        </w:rPr>
        <w:t>өнөөг хүртэл хоёр талын харилцааг хөгжүүлэх урам зоригийг өгч байна.</w:t>
      </w:r>
    </w:p>
    <w:p w14:paraId="105EF79E" w14:textId="77777777" w:rsidR="00F9797A" w:rsidRDefault="00F9797A" w:rsidP="004F67C0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578EFDB" w14:textId="3979C270" w:rsidR="00113722" w:rsidRDefault="00F9797A" w:rsidP="00F05AF1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Энэ </w:t>
      </w:r>
      <w:r w:rsidR="00FA7592">
        <w:rPr>
          <w:rFonts w:ascii="Arial" w:hAnsi="Arial" w:cs="Arial"/>
          <w:color w:val="000000"/>
          <w:lang w:val="mn-MN"/>
        </w:rPr>
        <w:t xml:space="preserve">оны </w:t>
      </w:r>
      <w:r>
        <w:rPr>
          <w:rFonts w:ascii="Arial" w:hAnsi="Arial" w:cs="Arial"/>
          <w:color w:val="000000"/>
          <w:lang w:val="mn-MN"/>
        </w:rPr>
        <w:t>эхээр Дани Улс</w:t>
      </w:r>
      <w:r w:rsidR="00FA7592">
        <w:rPr>
          <w:rFonts w:ascii="Arial" w:hAnsi="Arial" w:cs="Arial"/>
          <w:color w:val="000000"/>
          <w:lang w:val="mn-MN"/>
        </w:rPr>
        <w:t xml:space="preserve">ын </w:t>
      </w:r>
      <w:r>
        <w:rPr>
          <w:rFonts w:ascii="Arial" w:hAnsi="Arial" w:cs="Arial"/>
          <w:color w:val="000000"/>
          <w:lang w:val="mn-MN"/>
        </w:rPr>
        <w:t xml:space="preserve">Элчин сайд </w:t>
      </w:r>
      <w:r w:rsidR="00FA7592">
        <w:rPr>
          <w:rFonts w:ascii="Arial" w:hAnsi="Arial" w:cs="Arial"/>
          <w:color w:val="000000"/>
          <w:lang w:val="mn-MN"/>
        </w:rPr>
        <w:t xml:space="preserve">Эрхэмсэг ноён </w:t>
      </w:r>
      <w:r>
        <w:rPr>
          <w:rFonts w:ascii="Arial" w:hAnsi="Arial" w:cs="Arial"/>
          <w:color w:val="000000"/>
          <w:lang w:val="mn-MN"/>
        </w:rPr>
        <w:t>Томас Оструп Мюллер</w:t>
      </w:r>
      <w:r w:rsidR="008D61FE">
        <w:rPr>
          <w:rFonts w:ascii="Arial" w:hAnsi="Arial" w:cs="Arial"/>
          <w:color w:val="000000"/>
          <w:lang w:val="mn-MN"/>
        </w:rPr>
        <w:t xml:space="preserve"> </w:t>
      </w:r>
      <w:r w:rsidR="00FA7592">
        <w:rPr>
          <w:rFonts w:ascii="Arial" w:hAnsi="Arial" w:cs="Arial"/>
          <w:color w:val="000000"/>
          <w:lang w:val="mn-MN"/>
        </w:rPr>
        <w:t>И</w:t>
      </w:r>
      <w:r w:rsidR="008D61FE">
        <w:rPr>
          <w:rFonts w:ascii="Arial" w:hAnsi="Arial" w:cs="Arial"/>
          <w:color w:val="000000"/>
          <w:lang w:val="mn-MN"/>
        </w:rPr>
        <w:t xml:space="preserve">тгэмжлэх жуух бичгээ </w:t>
      </w:r>
      <w:r>
        <w:rPr>
          <w:rFonts w:ascii="Arial" w:hAnsi="Arial" w:cs="Arial"/>
          <w:color w:val="000000"/>
          <w:lang w:val="mn-MN"/>
        </w:rPr>
        <w:t>Мон</w:t>
      </w:r>
      <w:r w:rsidR="008D61FE">
        <w:rPr>
          <w:rFonts w:ascii="Arial" w:hAnsi="Arial" w:cs="Arial"/>
          <w:color w:val="000000"/>
          <w:lang w:val="mn-MN"/>
        </w:rPr>
        <w:t>гол Улсын Ерөнхийлөгч</w:t>
      </w:r>
      <w:r>
        <w:rPr>
          <w:rFonts w:ascii="Arial" w:hAnsi="Arial" w:cs="Arial"/>
          <w:color w:val="000000"/>
          <w:lang w:val="mn-MN"/>
        </w:rPr>
        <w:t xml:space="preserve"> Эрхэмсэг ноён Ухнаагийн Хүрэлсүх</w:t>
      </w:r>
      <w:r w:rsidR="00FA7592">
        <w:rPr>
          <w:rFonts w:ascii="Arial" w:hAnsi="Arial" w:cs="Arial"/>
          <w:color w:val="000000"/>
          <w:lang w:val="mn-MN"/>
        </w:rPr>
        <w:t xml:space="preserve">эд гардуулж, улмаар Тантай болон танай Засгийн газрын зарим </w:t>
      </w:r>
      <w:r w:rsidR="008D61FE">
        <w:rPr>
          <w:rFonts w:ascii="Arial" w:hAnsi="Arial" w:cs="Arial"/>
          <w:color w:val="000000"/>
          <w:lang w:val="mn-MN"/>
        </w:rPr>
        <w:t>гишүү</w:t>
      </w:r>
      <w:r w:rsidR="00FA7592">
        <w:rPr>
          <w:rFonts w:ascii="Arial" w:hAnsi="Arial" w:cs="Arial"/>
          <w:color w:val="000000"/>
          <w:lang w:val="mn-MN"/>
        </w:rPr>
        <w:t xml:space="preserve">нтэй уулзаж, </w:t>
      </w:r>
      <w:r w:rsidR="00CB0DE9">
        <w:rPr>
          <w:rFonts w:ascii="Arial" w:hAnsi="Arial" w:cs="Arial"/>
          <w:color w:val="000000"/>
          <w:lang w:val="mn-MN"/>
        </w:rPr>
        <w:t>хоёр орны сайн</w:t>
      </w:r>
      <w:r w:rsidR="008D61FE">
        <w:rPr>
          <w:rFonts w:ascii="Arial" w:hAnsi="Arial" w:cs="Arial"/>
          <w:color w:val="000000"/>
          <w:lang w:val="mn-MN"/>
        </w:rPr>
        <w:t xml:space="preserve"> харилцааг </w:t>
      </w:r>
      <w:r w:rsidR="00FA7592">
        <w:rPr>
          <w:rFonts w:ascii="Arial" w:hAnsi="Arial" w:cs="Arial"/>
          <w:color w:val="000000"/>
          <w:lang w:val="mn-MN"/>
        </w:rPr>
        <w:t xml:space="preserve">цаашид зөвхөн </w:t>
      </w:r>
      <w:r w:rsidR="00A467D0">
        <w:rPr>
          <w:rFonts w:ascii="Arial" w:hAnsi="Arial" w:cs="Arial"/>
          <w:color w:val="000000"/>
          <w:lang w:val="mn-MN"/>
        </w:rPr>
        <w:t>Монгол</w:t>
      </w:r>
      <w:r w:rsidR="00FA7592">
        <w:rPr>
          <w:rFonts w:ascii="Arial" w:hAnsi="Arial" w:cs="Arial"/>
          <w:color w:val="000000"/>
          <w:lang w:val="mn-MN"/>
        </w:rPr>
        <w:t>,</w:t>
      </w:r>
      <w:r w:rsidR="00A467D0">
        <w:rPr>
          <w:rFonts w:ascii="Arial" w:hAnsi="Arial" w:cs="Arial"/>
          <w:color w:val="000000"/>
          <w:lang w:val="mn-MN"/>
        </w:rPr>
        <w:t xml:space="preserve"> Данийн </w:t>
      </w:r>
      <w:r w:rsidR="00FA7592">
        <w:rPr>
          <w:rFonts w:ascii="Arial" w:hAnsi="Arial" w:cs="Arial"/>
          <w:color w:val="000000"/>
          <w:lang w:val="mn-MN"/>
        </w:rPr>
        <w:t>тусын тулд төдийгүй</w:t>
      </w:r>
      <w:r w:rsidR="00A467D0">
        <w:rPr>
          <w:rFonts w:ascii="Arial" w:hAnsi="Arial" w:cs="Arial"/>
          <w:color w:val="000000"/>
          <w:lang w:val="mn-MN"/>
        </w:rPr>
        <w:t xml:space="preserve"> дэлхийн нийтийн эрх ашгийн </w:t>
      </w:r>
      <w:r w:rsidR="00FA7592">
        <w:rPr>
          <w:rFonts w:ascii="Arial" w:hAnsi="Arial" w:cs="Arial"/>
          <w:color w:val="000000"/>
          <w:lang w:val="mn-MN"/>
        </w:rPr>
        <w:t xml:space="preserve">төлөө хөгжүүлэх боломжийн </w:t>
      </w:r>
      <w:r w:rsidR="00B93A2A">
        <w:rPr>
          <w:rFonts w:ascii="Arial" w:hAnsi="Arial" w:cs="Arial"/>
          <w:color w:val="000000"/>
          <w:lang w:val="mn-MN"/>
        </w:rPr>
        <w:t xml:space="preserve">талаар </w:t>
      </w:r>
      <w:r w:rsidR="00FA7592">
        <w:rPr>
          <w:rFonts w:ascii="Arial" w:hAnsi="Arial" w:cs="Arial"/>
          <w:color w:val="000000"/>
          <w:lang w:val="mn-MN"/>
        </w:rPr>
        <w:t xml:space="preserve">ажил хэрэгч </w:t>
      </w:r>
      <w:r w:rsidR="00A467D0">
        <w:rPr>
          <w:rFonts w:ascii="Arial" w:hAnsi="Arial" w:cs="Arial"/>
          <w:color w:val="000000"/>
          <w:lang w:val="mn-MN"/>
        </w:rPr>
        <w:t>яриа хэл</w:t>
      </w:r>
      <w:r w:rsidR="00F05AF1">
        <w:rPr>
          <w:rFonts w:ascii="Arial" w:hAnsi="Arial" w:cs="Arial"/>
          <w:color w:val="000000"/>
          <w:lang w:val="mn-MN"/>
        </w:rPr>
        <w:t>элцэ</w:t>
      </w:r>
      <w:r w:rsidR="00A467D0">
        <w:rPr>
          <w:rFonts w:ascii="Arial" w:hAnsi="Arial" w:cs="Arial"/>
          <w:color w:val="000000"/>
          <w:lang w:val="mn-MN"/>
        </w:rPr>
        <w:t xml:space="preserve">э </w:t>
      </w:r>
      <w:r w:rsidR="00FA7592">
        <w:rPr>
          <w:rFonts w:ascii="Arial" w:hAnsi="Arial" w:cs="Arial"/>
          <w:color w:val="000000"/>
          <w:lang w:val="mn-MN"/>
        </w:rPr>
        <w:t>явуулсан билээ.</w:t>
      </w:r>
    </w:p>
    <w:p w14:paraId="082D1412" w14:textId="77777777" w:rsidR="00960BA5" w:rsidRDefault="00960BA5" w:rsidP="00960BA5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01E89B18" w14:textId="59CB9AD4" w:rsidR="00A467D0" w:rsidRDefault="00A467D0" w:rsidP="00A467D0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Дэлхийн нийтэд тулгарч буй асуудлуудыг бид зөвхөн хамтын хүчин чармайлтаар даван туул</w:t>
      </w:r>
      <w:r w:rsidR="00F31232">
        <w:rPr>
          <w:rFonts w:ascii="Arial" w:hAnsi="Arial" w:cs="Arial"/>
          <w:color w:val="000000"/>
          <w:lang w:val="mn-MN"/>
        </w:rPr>
        <w:t>ж чадна</w:t>
      </w:r>
      <w:r>
        <w:rPr>
          <w:rFonts w:ascii="Arial" w:hAnsi="Arial" w:cs="Arial"/>
          <w:color w:val="000000"/>
          <w:lang w:val="mn-MN"/>
        </w:rPr>
        <w:t>. Уур амьсгалын өөрчлөлттэй тэмцэхэд б</w:t>
      </w:r>
      <w:r w:rsidR="00F31232">
        <w:rPr>
          <w:rFonts w:ascii="Arial" w:hAnsi="Arial" w:cs="Arial"/>
          <w:color w:val="000000"/>
          <w:lang w:val="mn-MN"/>
        </w:rPr>
        <w:t xml:space="preserve">үх нийтийн </w:t>
      </w:r>
      <w:r w:rsidR="0068746F">
        <w:rPr>
          <w:rFonts w:ascii="Arial" w:hAnsi="Arial" w:cs="Arial"/>
          <w:color w:val="000000"/>
          <w:lang w:val="mn-MN"/>
        </w:rPr>
        <w:t>хүчин чармайлт</w:t>
      </w:r>
      <w:r w:rsidR="00F31232">
        <w:rPr>
          <w:rFonts w:ascii="Arial" w:hAnsi="Arial" w:cs="Arial"/>
          <w:color w:val="000000"/>
          <w:lang w:val="mn-MN"/>
        </w:rPr>
        <w:t xml:space="preserve"> хэрэгтэй</w:t>
      </w:r>
      <w:r w:rsidR="0068746F">
        <w:rPr>
          <w:rFonts w:ascii="Arial" w:hAnsi="Arial" w:cs="Arial"/>
          <w:color w:val="000000"/>
          <w:lang w:val="mn-MN"/>
        </w:rPr>
        <w:t xml:space="preserve">. </w:t>
      </w:r>
      <w:r w:rsidR="00F31232">
        <w:rPr>
          <w:rFonts w:ascii="Arial" w:hAnsi="Arial" w:cs="Arial"/>
          <w:color w:val="000000"/>
          <w:lang w:val="mn-MN"/>
        </w:rPr>
        <w:t xml:space="preserve">Дани, Монгол хоёр нь илүү ногоон, </w:t>
      </w:r>
      <w:r w:rsidR="0068746F">
        <w:rPr>
          <w:rFonts w:ascii="Arial" w:hAnsi="Arial" w:cs="Arial"/>
          <w:color w:val="000000"/>
          <w:lang w:val="mn-MN"/>
        </w:rPr>
        <w:t>тогтвортой</w:t>
      </w:r>
      <w:r w:rsidR="001D668A">
        <w:rPr>
          <w:rFonts w:ascii="Arial" w:hAnsi="Arial" w:cs="Arial"/>
          <w:color w:val="000000"/>
          <w:lang w:val="mn-MN"/>
        </w:rPr>
        <w:t xml:space="preserve"> </w:t>
      </w:r>
      <w:r w:rsidR="00B270A0">
        <w:rPr>
          <w:rFonts w:ascii="Arial" w:hAnsi="Arial" w:cs="Arial"/>
          <w:color w:val="000000"/>
          <w:lang w:val="mn-MN"/>
        </w:rPr>
        <w:t>ирээдүй</w:t>
      </w:r>
      <w:r w:rsidR="00F31232">
        <w:rPr>
          <w:rFonts w:ascii="Arial" w:hAnsi="Arial" w:cs="Arial"/>
          <w:color w:val="000000"/>
          <w:lang w:val="mn-MN"/>
        </w:rPr>
        <w:t xml:space="preserve">д хүрэх нийтлэг </w:t>
      </w:r>
      <w:r w:rsidR="00B270A0">
        <w:rPr>
          <w:rFonts w:ascii="Arial" w:hAnsi="Arial" w:cs="Arial"/>
          <w:color w:val="000000"/>
          <w:lang w:val="mn-MN"/>
        </w:rPr>
        <w:t>зорилт</w:t>
      </w:r>
      <w:r w:rsidR="00F31232">
        <w:rPr>
          <w:rFonts w:ascii="Arial" w:hAnsi="Arial" w:cs="Arial"/>
          <w:color w:val="000000"/>
          <w:lang w:val="mn-MN"/>
        </w:rPr>
        <w:t xml:space="preserve">той байгаад баяртай байна. </w:t>
      </w:r>
    </w:p>
    <w:p w14:paraId="5717B6F4" w14:textId="77777777" w:rsidR="00960BA5" w:rsidRDefault="00960BA5" w:rsidP="00A467D0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6595C61" w14:textId="5E7C5B1E" w:rsidR="0068746F" w:rsidRDefault="00B93A2A" w:rsidP="00A467D0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Бид</w:t>
      </w:r>
      <w:r w:rsidR="00127226">
        <w:rPr>
          <w:rFonts w:ascii="Arial" w:hAnsi="Arial" w:cs="Arial"/>
          <w:color w:val="000000"/>
          <w:lang w:val="mn-MN"/>
        </w:rPr>
        <w:t xml:space="preserve"> </w:t>
      </w:r>
      <w:r w:rsidR="00F31232">
        <w:rPr>
          <w:rFonts w:ascii="Arial" w:hAnsi="Arial" w:cs="Arial"/>
          <w:color w:val="000000"/>
          <w:lang w:val="mn-MN"/>
        </w:rPr>
        <w:t xml:space="preserve">өнөөгийн </w:t>
      </w:r>
      <w:r w:rsidR="00467212">
        <w:rPr>
          <w:rFonts w:ascii="Arial" w:hAnsi="Arial" w:cs="Arial"/>
          <w:color w:val="000000"/>
          <w:lang w:val="mn-MN"/>
        </w:rPr>
        <w:t>бат бэх</w:t>
      </w:r>
      <w:r w:rsidR="00127226">
        <w:rPr>
          <w:rFonts w:ascii="Arial" w:hAnsi="Arial" w:cs="Arial"/>
          <w:color w:val="000000"/>
          <w:lang w:val="mn-MN"/>
        </w:rPr>
        <w:t xml:space="preserve"> </w:t>
      </w:r>
      <w:r w:rsidR="0068746F">
        <w:rPr>
          <w:rFonts w:ascii="Arial" w:hAnsi="Arial" w:cs="Arial"/>
          <w:color w:val="000000"/>
          <w:lang w:val="mn-MN"/>
        </w:rPr>
        <w:t>харилцаа</w:t>
      </w:r>
      <w:r w:rsidR="00F31232">
        <w:rPr>
          <w:rFonts w:ascii="Arial" w:hAnsi="Arial" w:cs="Arial"/>
          <w:color w:val="000000"/>
          <w:lang w:val="mn-MN"/>
        </w:rPr>
        <w:t>г</w:t>
      </w:r>
      <w:r>
        <w:rPr>
          <w:rFonts w:ascii="Arial" w:hAnsi="Arial" w:cs="Arial"/>
          <w:color w:val="000000"/>
          <w:lang w:val="mn-MN"/>
        </w:rPr>
        <w:t>аа</w:t>
      </w:r>
      <w:r w:rsidR="0068746F">
        <w:rPr>
          <w:rFonts w:ascii="Arial" w:hAnsi="Arial" w:cs="Arial"/>
          <w:color w:val="000000"/>
          <w:lang w:val="mn-MN"/>
        </w:rPr>
        <w:t xml:space="preserve"> </w:t>
      </w:r>
      <w:r w:rsidR="00F31232">
        <w:rPr>
          <w:rFonts w:ascii="Arial" w:hAnsi="Arial" w:cs="Arial"/>
          <w:color w:val="000000"/>
          <w:lang w:val="mn-MN"/>
        </w:rPr>
        <w:t xml:space="preserve">ойрын </w:t>
      </w:r>
      <w:r w:rsidR="0068746F">
        <w:rPr>
          <w:rFonts w:ascii="Arial" w:hAnsi="Arial" w:cs="Arial"/>
          <w:color w:val="000000"/>
          <w:lang w:val="mn-MN"/>
        </w:rPr>
        <w:t xml:space="preserve">жилүүдэд ногоон шилжилт, эдийн засгийн </w:t>
      </w:r>
      <w:r w:rsidR="00127226">
        <w:rPr>
          <w:rFonts w:ascii="Arial" w:hAnsi="Arial" w:cs="Arial"/>
          <w:color w:val="000000"/>
          <w:lang w:val="mn-MN"/>
        </w:rPr>
        <w:t xml:space="preserve">хөгжлийн чиглэлд </w:t>
      </w:r>
      <w:r w:rsidR="00F31232">
        <w:rPr>
          <w:rFonts w:ascii="Arial" w:hAnsi="Arial" w:cs="Arial"/>
          <w:color w:val="000000"/>
          <w:lang w:val="mn-MN"/>
        </w:rPr>
        <w:t xml:space="preserve">улам </w:t>
      </w:r>
      <w:r w:rsidR="00127226">
        <w:rPr>
          <w:rFonts w:ascii="Arial" w:hAnsi="Arial" w:cs="Arial"/>
          <w:color w:val="000000"/>
          <w:lang w:val="mn-MN"/>
        </w:rPr>
        <w:t xml:space="preserve">бэхжүүлэн хөгжүүлнэ хэмээн </w:t>
      </w:r>
      <w:r w:rsidR="0068746F">
        <w:rPr>
          <w:rFonts w:ascii="Arial" w:hAnsi="Arial" w:cs="Arial"/>
          <w:color w:val="000000"/>
          <w:lang w:val="mn-MN"/>
        </w:rPr>
        <w:t>найдаж байна.</w:t>
      </w:r>
    </w:p>
    <w:p w14:paraId="1DAFD0A0" w14:textId="25DFE7D4" w:rsidR="00F9797A" w:rsidRPr="008D61FE" w:rsidRDefault="008D61FE" w:rsidP="00A467D0">
      <w:pPr>
        <w:spacing w:line="276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</w:p>
    <w:p w14:paraId="794D12EE" w14:textId="77777777" w:rsidR="00136DD2" w:rsidRDefault="00136DD2" w:rsidP="00136DD2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05EBF08" w14:textId="77777777" w:rsidR="00960BA5" w:rsidRDefault="00960BA5" w:rsidP="00136DD2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E00D658" w14:textId="77777777" w:rsidR="00960BA5" w:rsidRPr="00A2700E" w:rsidRDefault="00960BA5" w:rsidP="00136DD2">
      <w:pPr>
        <w:spacing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23E58F1" w14:textId="6C189A3E" w:rsidR="002B78BC" w:rsidRDefault="0068746F" w:rsidP="00960BA5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Гүнээ хүндэтгэсэн</w:t>
      </w:r>
      <w:r w:rsidR="002B78BC">
        <w:rPr>
          <w:rFonts w:ascii="Arial" w:hAnsi="Arial" w:cs="Arial"/>
          <w:lang w:val="mn-MN"/>
        </w:rPr>
        <w:t>,</w:t>
      </w:r>
    </w:p>
    <w:p w14:paraId="1EF54D5E" w14:textId="77777777" w:rsidR="002B78BC" w:rsidRDefault="002B78BC" w:rsidP="00960BA5">
      <w:pPr>
        <w:jc w:val="center"/>
        <w:rPr>
          <w:rFonts w:ascii="Arial" w:hAnsi="Arial" w:cs="Arial"/>
          <w:lang w:val="mn-MN"/>
        </w:rPr>
      </w:pPr>
    </w:p>
    <w:p w14:paraId="4D473655" w14:textId="2E2135D6" w:rsidR="002B78BC" w:rsidRDefault="002B78BC" w:rsidP="00960BA5">
      <w:pPr>
        <w:jc w:val="center"/>
        <w:rPr>
          <w:rFonts w:ascii="Arial" w:hAnsi="Arial" w:cs="Arial"/>
          <w:lang w:val="mn-MN"/>
        </w:rPr>
      </w:pPr>
      <w:r w:rsidRPr="00404EB3">
        <w:rPr>
          <w:rFonts w:ascii="Arial" w:hAnsi="Arial" w:cs="Arial"/>
          <w:lang w:val="mn-MN"/>
        </w:rPr>
        <w:t>/</w:t>
      </w:r>
      <w:r>
        <w:rPr>
          <w:rFonts w:ascii="Arial" w:hAnsi="Arial" w:cs="Arial"/>
          <w:lang w:val="mn-MN"/>
        </w:rPr>
        <w:t>Гарын үсэг</w:t>
      </w:r>
      <w:r w:rsidRPr="00404EB3">
        <w:rPr>
          <w:rFonts w:ascii="Arial" w:hAnsi="Arial" w:cs="Arial"/>
          <w:lang w:val="mn-MN"/>
        </w:rPr>
        <w:t>/</w:t>
      </w:r>
    </w:p>
    <w:p w14:paraId="19116B50" w14:textId="77777777" w:rsidR="002B78BC" w:rsidRDefault="002B78BC" w:rsidP="00960BA5">
      <w:pPr>
        <w:jc w:val="center"/>
        <w:rPr>
          <w:rFonts w:ascii="Arial" w:hAnsi="Arial" w:cs="Arial"/>
          <w:lang w:val="mn-MN"/>
        </w:rPr>
      </w:pPr>
    </w:p>
    <w:p w14:paraId="66423B0D" w14:textId="4B1B1F52" w:rsidR="0068746F" w:rsidRDefault="002B78BC" w:rsidP="00960BA5">
      <w:pPr>
        <w:jc w:val="center"/>
        <w:rPr>
          <w:rFonts w:ascii="Arial" w:hAnsi="Arial" w:cs="Arial"/>
          <w:lang w:val="mn-MN"/>
        </w:rPr>
      </w:pPr>
      <w:r w:rsidRPr="002B78BC">
        <w:rPr>
          <w:rFonts w:ascii="Arial" w:hAnsi="Arial" w:cs="Arial"/>
          <w:lang w:val="mn-MN"/>
        </w:rPr>
        <w:t>Ларс Лёкке Расмуссен</w:t>
      </w:r>
    </w:p>
    <w:p w14:paraId="244D045C" w14:textId="77777777" w:rsidR="00B97F20" w:rsidRDefault="00B97F20" w:rsidP="002B78BC">
      <w:pPr>
        <w:rPr>
          <w:rFonts w:ascii="Arial" w:hAnsi="Arial" w:cs="Arial"/>
          <w:lang w:val="mn-MN"/>
        </w:rPr>
      </w:pPr>
    </w:p>
    <w:p w14:paraId="40C9AA88" w14:textId="77777777" w:rsidR="00B97F20" w:rsidRDefault="00B97F20" w:rsidP="002B78BC">
      <w:pPr>
        <w:rPr>
          <w:rFonts w:ascii="Arial" w:hAnsi="Arial" w:cs="Arial"/>
          <w:lang w:val="mn-MN"/>
        </w:rPr>
      </w:pPr>
    </w:p>
    <w:sectPr w:rsidR="00B97F20" w:rsidSect="00686142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42"/>
    <w:rsid w:val="000C7F59"/>
    <w:rsid w:val="00113722"/>
    <w:rsid w:val="00127226"/>
    <w:rsid w:val="00136DD2"/>
    <w:rsid w:val="001D668A"/>
    <w:rsid w:val="002B78BC"/>
    <w:rsid w:val="00404EB3"/>
    <w:rsid w:val="00467212"/>
    <w:rsid w:val="004F67C0"/>
    <w:rsid w:val="005C43AE"/>
    <w:rsid w:val="00686142"/>
    <w:rsid w:val="0068746F"/>
    <w:rsid w:val="007212D9"/>
    <w:rsid w:val="008B5944"/>
    <w:rsid w:val="008D61FE"/>
    <w:rsid w:val="00960BA5"/>
    <w:rsid w:val="00A2700E"/>
    <w:rsid w:val="00A467D0"/>
    <w:rsid w:val="00B270A0"/>
    <w:rsid w:val="00B7473B"/>
    <w:rsid w:val="00B93A2A"/>
    <w:rsid w:val="00B97F20"/>
    <w:rsid w:val="00CB0DE9"/>
    <w:rsid w:val="00E53EB8"/>
    <w:rsid w:val="00F05AF1"/>
    <w:rsid w:val="00F31232"/>
    <w:rsid w:val="00F56819"/>
    <w:rsid w:val="00F9797A"/>
    <w:rsid w:val="00FA2D69"/>
    <w:rsid w:val="00FA7592"/>
    <w:rsid w:val="00FE7C59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8E15E"/>
  <w15:chartTrackingRefBased/>
  <w15:docId w15:val="{35AA2F3A-DE2A-49A9-A52B-9F8D9804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4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686142"/>
  </w:style>
  <w:style w:type="paragraph" w:customStyle="1" w:styleId="gmail-msobodytext">
    <w:name w:val="gmail-msobodytext"/>
    <w:basedOn w:val="Normal"/>
    <w:rsid w:val="00686142"/>
    <w:pPr>
      <w:spacing w:before="100" w:beforeAutospacing="1" w:after="100" w:afterAutospacing="1"/>
    </w:pPr>
  </w:style>
  <w:style w:type="paragraph" w:customStyle="1" w:styleId="gmail-msobodytextindent">
    <w:name w:val="gmail-msobodytextindent"/>
    <w:basedOn w:val="Normal"/>
    <w:rsid w:val="0068614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86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14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Bulgamaa B</dc:creator>
  <cp:keywords/>
  <dc:description/>
  <cp:lastModifiedBy>Jambaldorj Tavinjil</cp:lastModifiedBy>
  <cp:revision>2</cp:revision>
  <dcterms:created xsi:type="dcterms:W3CDTF">2023-07-04T14:37:00Z</dcterms:created>
  <dcterms:modified xsi:type="dcterms:W3CDTF">2023-07-04T14:37:00Z</dcterms:modified>
</cp:coreProperties>
</file>